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产品信赖奖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260"/>
        <w:gridCol w:w="418"/>
        <w:gridCol w:w="1258"/>
        <w:gridCol w:w="309"/>
        <w:gridCol w:w="2310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6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E-mail</w:t>
            </w:r>
          </w:p>
        </w:tc>
        <w:tc>
          <w:tcPr>
            <w:tcW w:w="3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产品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创新技术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2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客户评价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销量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订单量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r>
              <w:rPr>
                <w:color w:val="ff0000"/>
                <w:sz w:val="28"/>
                <w:szCs w:val="28"/>
              </w:rPr>
              <w:t>2018</w:t>
            </w:r>
            <w:r>
              <w:rPr>
                <w:rFonts w:hint="eastAsia"/>
                <w:color w:val="ff0000"/>
                <w:sz w:val="28"/>
                <w:szCs w:val="28"/>
              </w:rPr>
              <w:t>产品信赖奖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申报</w:t>
      </w:r>
      <w:r>
        <w:rPr>
          <w:rFonts w:ascii="微软雅黑" w:cs="宋体" w:eastAsia="微软雅黑" w:hAnsi="微软雅黑" w:hint="eastAsia"/>
          <w:b/>
          <w:szCs w:val="21"/>
        </w:rPr>
        <w:t>表打印后盖章的图片文件（.jpg）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申报</w:t>
      </w:r>
      <w:r>
        <w:rPr>
          <w:rFonts w:ascii="微软雅黑" w:cs="宋体" w:eastAsia="微软雅黑" w:hAnsi="微软雅黑" w:hint="eastAsia"/>
          <w:b/>
          <w:szCs w:val="21"/>
        </w:rPr>
        <w:t>表填写后文件（.doc）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</w:t>
      </w:r>
      <w:r>
        <w:rPr>
          <w:rFonts w:ascii="微软雅黑" w:cs="Arial" w:eastAsia="微软雅黑" w:hAnsi="微软雅黑" w:hint="eastAsia"/>
          <w:b/>
          <w:szCs w:val="21"/>
        </w:rPr>
        <w:t>企业LOGO</w:t>
      </w:r>
      <w:r>
        <w:rPr>
          <w:rFonts w:ascii="微软雅黑" w:cs="宋体" w:eastAsia="微软雅黑" w:hAnsi="微软雅黑" w:hint="eastAsia"/>
          <w:b/>
          <w:szCs w:val="21"/>
        </w:rPr>
        <w:t>图片矢量文件（</w:t>
      </w:r>
      <w:r>
        <w:rPr>
          <w:rFonts w:ascii="微软雅黑" w:cs="Arial" w:eastAsia="微软雅黑" w:hAnsi="微软雅黑" w:hint="eastAsia"/>
          <w:b/>
          <w:szCs w:val="21"/>
        </w:rPr>
        <w:t>分辨率</w:t>
      </w:r>
      <w:r>
        <w:rPr>
          <w:rFonts w:ascii="微软雅黑" w:cs="Arial" w:eastAsia="微软雅黑" w:hAnsi="微软雅黑"/>
          <w:b/>
          <w:szCs w:val="21"/>
        </w:rPr>
        <w:t>≥300dpi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</w:t>
      </w:r>
      <w:r>
        <w:rPr>
          <w:rFonts w:ascii="微软雅黑" w:cs="宋体" w:eastAsia="微软雅黑" w:hAnsi="微软雅黑" w:hint="eastAsia"/>
          <w:b/>
          <w:szCs w:val="21"/>
        </w:rPr>
        <w:t>附件材料</w:t>
      </w:r>
      <w:r>
        <w:rPr>
          <w:rFonts w:ascii="微软雅黑" w:cs="宋体" w:eastAsia="微软雅黑" w:hAnsi="微软雅黑" w:hint="eastAsia"/>
          <w:b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513</Words>
  <Pages>2</Pages>
  <Characters>621</Characters>
  <Application>WPS Office</Application>
  <DocSecurity>0</DocSecurity>
  <Paragraphs>70</Paragraphs>
  <ScaleCrop>false</ScaleCrop>
  <LinksUpToDate>false</LinksUpToDate>
  <CharactersWithSpaces>642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2018-09-03T06:40:00Z</dcterms:created>
  <dc:creator>GG</dc:creator>
  <lastModifiedBy>KNT-UL10</lastModifiedBy>
  <dcterms:modified xsi:type="dcterms:W3CDTF">2018-09-04T13:32:29Z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