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>附件：</w:t>
      </w:r>
    </w:p>
    <w:p>
      <w:pPr>
        <w:spacing w:before="156" w:beforeLines="50"/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电池数字护照第一轮试点单位申请表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6"/>
        <w:gridCol w:w="4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B5C7EA" w:themeFill="accent1" w:themeFillTint="66"/>
            <w:vAlign w:val="center"/>
          </w:tcPr>
          <w:p>
            <w:pPr>
              <w:ind w:firstLine="480"/>
              <w:jc w:val="center"/>
              <w:rPr>
                <w:rFonts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8"/>
                <w:szCs w:val="36"/>
              </w:rPr>
              <w:t>电池数字护照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36"/>
              </w:rPr>
              <w:t>工作组第一轮</w:t>
            </w:r>
            <w:r>
              <w:rPr>
                <w:rFonts w:ascii="微软雅黑" w:hAnsi="微软雅黑" w:eastAsia="微软雅黑" w:cs="微软雅黑"/>
                <w:color w:val="000000"/>
                <w:sz w:val="28"/>
                <w:szCs w:val="36"/>
              </w:rPr>
              <w:t>试点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36"/>
              </w:rPr>
              <w:t>单位申请表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电池企业名称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电池数字护照解决方案提供商名称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新能源汽车生产</w:t>
            </w:r>
            <w: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  <w:t>第三方检测/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认</w:t>
            </w:r>
            <w: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  <w:t>证机构名称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  <w:t>ESG报告服务商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及</w:t>
            </w:r>
            <w: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  <w:t>认证机构名称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电池维修企业名称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废旧电池回收企业名称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原料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链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1</w:t>
            </w:r>
          </w:p>
          <w:p>
            <w:pPr>
              <w:spacing w:line="480" w:lineRule="exact"/>
              <w:ind w:firstLine="320"/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原料1，产业链参与者名单(选填)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示例：公司（1）→公司（2）→公司（3）→公司（4）→......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原料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链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2</w:t>
            </w:r>
          </w:p>
          <w:p>
            <w:pPr>
              <w:spacing w:line="480" w:lineRule="exact"/>
              <w:ind w:firstLine="320"/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原料2，产业链参与者名单(选填)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示例：公司（1）→公司（2）→公司（3）→公司（4）→......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如有更多原料链自行填写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注：未确定的企业名称请填写“待定”。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C5CE9E0-9861-46F7-8287-8B933B3B5FB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AA7DBBB-06CF-42DA-BA48-7940E98000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753FCD6-9A43-444A-9C95-E5EF581F52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lYjRkYzM3MmMxMTYzMDUzOWM2M2Q3ZjhhYzgxMTYifQ=="/>
  </w:docVars>
  <w:rsids>
    <w:rsidRoot w:val="7E9C0CD5"/>
    <w:rsid w:val="00014BEF"/>
    <w:rsid w:val="00033042"/>
    <w:rsid w:val="000660E4"/>
    <w:rsid w:val="000965F3"/>
    <w:rsid w:val="00100C0B"/>
    <w:rsid w:val="001020FE"/>
    <w:rsid w:val="0011747E"/>
    <w:rsid w:val="001271E7"/>
    <w:rsid w:val="001B11A7"/>
    <w:rsid w:val="00217A5D"/>
    <w:rsid w:val="00222357"/>
    <w:rsid w:val="002256F5"/>
    <w:rsid w:val="002837DC"/>
    <w:rsid w:val="00285785"/>
    <w:rsid w:val="002942DE"/>
    <w:rsid w:val="002967E4"/>
    <w:rsid w:val="002C4645"/>
    <w:rsid w:val="00370A17"/>
    <w:rsid w:val="003C1951"/>
    <w:rsid w:val="003F0F5D"/>
    <w:rsid w:val="004B4120"/>
    <w:rsid w:val="004C2264"/>
    <w:rsid w:val="004E28FF"/>
    <w:rsid w:val="005362AE"/>
    <w:rsid w:val="0054034B"/>
    <w:rsid w:val="00542784"/>
    <w:rsid w:val="00563138"/>
    <w:rsid w:val="00567D38"/>
    <w:rsid w:val="00570D7F"/>
    <w:rsid w:val="005754AE"/>
    <w:rsid w:val="0058572C"/>
    <w:rsid w:val="005B382C"/>
    <w:rsid w:val="0063737E"/>
    <w:rsid w:val="00647A4E"/>
    <w:rsid w:val="00650528"/>
    <w:rsid w:val="006507C8"/>
    <w:rsid w:val="00682120"/>
    <w:rsid w:val="00685720"/>
    <w:rsid w:val="006B057B"/>
    <w:rsid w:val="006C59FC"/>
    <w:rsid w:val="006E1DBE"/>
    <w:rsid w:val="006E59F4"/>
    <w:rsid w:val="007125D8"/>
    <w:rsid w:val="007918C8"/>
    <w:rsid w:val="007B3EA9"/>
    <w:rsid w:val="007B77B0"/>
    <w:rsid w:val="0080136E"/>
    <w:rsid w:val="008074AB"/>
    <w:rsid w:val="0081640B"/>
    <w:rsid w:val="0085483B"/>
    <w:rsid w:val="008A4D8D"/>
    <w:rsid w:val="00925E22"/>
    <w:rsid w:val="009271C6"/>
    <w:rsid w:val="00970264"/>
    <w:rsid w:val="0099037C"/>
    <w:rsid w:val="00992140"/>
    <w:rsid w:val="009A79BB"/>
    <w:rsid w:val="009D29CF"/>
    <w:rsid w:val="00A8062F"/>
    <w:rsid w:val="00A937FF"/>
    <w:rsid w:val="00A94148"/>
    <w:rsid w:val="00AB3091"/>
    <w:rsid w:val="00AD4A29"/>
    <w:rsid w:val="00B50F68"/>
    <w:rsid w:val="00B648D3"/>
    <w:rsid w:val="00B84EAD"/>
    <w:rsid w:val="00B90FD6"/>
    <w:rsid w:val="00BF3CF0"/>
    <w:rsid w:val="00C84AAF"/>
    <w:rsid w:val="00CA0706"/>
    <w:rsid w:val="00CB2B02"/>
    <w:rsid w:val="00CC29DD"/>
    <w:rsid w:val="00D016F0"/>
    <w:rsid w:val="00D164E2"/>
    <w:rsid w:val="00D35023"/>
    <w:rsid w:val="00D70D0E"/>
    <w:rsid w:val="00D93891"/>
    <w:rsid w:val="00DA64E6"/>
    <w:rsid w:val="00DA76D3"/>
    <w:rsid w:val="00DD3B05"/>
    <w:rsid w:val="00DE15BF"/>
    <w:rsid w:val="00E06921"/>
    <w:rsid w:val="00E22D58"/>
    <w:rsid w:val="00E33282"/>
    <w:rsid w:val="00E87CCB"/>
    <w:rsid w:val="00E936EC"/>
    <w:rsid w:val="00EB6F35"/>
    <w:rsid w:val="00F17AC5"/>
    <w:rsid w:val="00F55208"/>
    <w:rsid w:val="00FB53A7"/>
    <w:rsid w:val="00FC4CCB"/>
    <w:rsid w:val="00FD2B40"/>
    <w:rsid w:val="03714001"/>
    <w:rsid w:val="04472882"/>
    <w:rsid w:val="04FA41C8"/>
    <w:rsid w:val="052141EF"/>
    <w:rsid w:val="05443172"/>
    <w:rsid w:val="06D527ED"/>
    <w:rsid w:val="0A033BDE"/>
    <w:rsid w:val="0FEA1811"/>
    <w:rsid w:val="10755074"/>
    <w:rsid w:val="10C06955"/>
    <w:rsid w:val="14DF1632"/>
    <w:rsid w:val="2034757F"/>
    <w:rsid w:val="222B541B"/>
    <w:rsid w:val="26711F47"/>
    <w:rsid w:val="2B2C4AFC"/>
    <w:rsid w:val="2D7C2C6C"/>
    <w:rsid w:val="2DD47319"/>
    <w:rsid w:val="2E05295F"/>
    <w:rsid w:val="2F245686"/>
    <w:rsid w:val="34927C17"/>
    <w:rsid w:val="372A65CC"/>
    <w:rsid w:val="38785BDA"/>
    <w:rsid w:val="3A332E87"/>
    <w:rsid w:val="3A9C7BCA"/>
    <w:rsid w:val="3B2E6E59"/>
    <w:rsid w:val="3FD34120"/>
    <w:rsid w:val="43740FC8"/>
    <w:rsid w:val="47833756"/>
    <w:rsid w:val="4D620E72"/>
    <w:rsid w:val="4DAE1819"/>
    <w:rsid w:val="54B42717"/>
    <w:rsid w:val="5C281FFF"/>
    <w:rsid w:val="5E16345D"/>
    <w:rsid w:val="66865A41"/>
    <w:rsid w:val="69D67254"/>
    <w:rsid w:val="69FA7C5A"/>
    <w:rsid w:val="6B47278C"/>
    <w:rsid w:val="6EFC2E7D"/>
    <w:rsid w:val="70F93C5A"/>
    <w:rsid w:val="751874FA"/>
    <w:rsid w:val="7AF555F5"/>
    <w:rsid w:val="7E9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5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A64D-ACCF-4EBE-AAEE-E8968EE5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1373</Characters>
  <Lines>11</Lines>
  <Paragraphs>3</Paragraphs>
  <TotalTime>65</TotalTime>
  <ScaleCrop>false</ScaleCrop>
  <LinksUpToDate>false</LinksUpToDate>
  <CharactersWithSpaces>1610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2024-04-17T04:24:00Z</dcterms:created>
  <dc:creator>何必执着</dc:creator>
  <cp:lastModifiedBy>姜智博</cp:lastModifiedBy>
  <cp:lastPrinted>2024-05-10T08:30:00Z</cp:lastPrinted>
  <dcterms:modified xsi:type="dcterms:W3CDTF">2024-05-14T03:34:36Z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E724AC6FF4954FACAE93E3228F79D450_13</vt:lpwstr>
  </property>
</Properties>
</file>